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0B5F0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131375">
              <w:rPr>
                <w:b/>
                <w:sz w:val="20"/>
              </w:rPr>
              <w:t>2015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1D230F" w:rsidP="00943751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April </w:t>
            </w:r>
            <w:r w:rsidR="0094375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2015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1D230F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131375">
              <w:rPr>
                <w:b/>
                <w:sz w:val="20"/>
              </w:rPr>
              <w:t>2015</w:t>
            </w:r>
            <w:r w:rsidR="00564691">
              <w:rPr>
                <w:b/>
                <w:sz w:val="20"/>
              </w:rPr>
              <w:t>-</w:t>
            </w:r>
            <w:r w:rsidR="001D230F">
              <w:rPr>
                <w:b/>
                <w:sz w:val="20"/>
              </w:rPr>
              <w:t>03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Training</w:t>
            </w:r>
            <w:r w:rsidR="00D36E7A">
              <w:rPr>
                <w:b/>
                <w:szCs w:val="24"/>
              </w:rPr>
              <w:t xml:space="preserve"> Courses</w:t>
            </w:r>
          </w:p>
          <w:p w:rsidR="00F22EAC" w:rsidRPr="00580CFE" w:rsidRDefault="00B40610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Payroll Course Information</w:t>
            </w:r>
          </w:p>
          <w:p w:rsidR="00B20211" w:rsidRPr="00612422" w:rsidRDefault="002B69A0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 w:rsidRPr="00580CFE">
              <w:rPr>
                <w:b/>
                <w:szCs w:val="24"/>
              </w:rPr>
              <w:t>Developing a Basic In-House Training Program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D36E7A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CIPPS</w:t>
      </w:r>
      <w:r w:rsidR="00B20211" w:rsidRPr="004E7B9F">
        <w:rPr>
          <w:rFonts w:ascii="Times New Roman" w:hAnsi="Times New Roman"/>
          <w:b/>
          <w:sz w:val="28"/>
          <w:szCs w:val="28"/>
        </w:rPr>
        <w:t xml:space="preserve"> Training Courses</w:t>
      </w:r>
    </w:p>
    <w:p w:rsidR="004E7B9F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EA0884" w:rsidTr="00EA0884">
        <w:trPr>
          <w:cantSplit/>
        </w:trPr>
        <w:tc>
          <w:tcPr>
            <w:tcW w:w="1458" w:type="dxa"/>
          </w:tcPr>
          <w:p w:rsidR="00EA0884" w:rsidRDefault="0024224A" w:rsidP="00EA0884">
            <w:pPr>
              <w:pStyle w:val="Heading5"/>
            </w:pPr>
            <w:r>
              <w:t>Modular CIPPS Training Format</w:t>
            </w:r>
          </w:p>
        </w:tc>
        <w:tc>
          <w:tcPr>
            <w:tcW w:w="8730" w:type="dxa"/>
          </w:tcPr>
          <w:p w:rsidR="00065496" w:rsidRDefault="00EA0884" w:rsidP="00B950C1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  <w:r>
              <w:rPr>
                <w:szCs w:val="24"/>
              </w:rPr>
              <w:t xml:space="preserve">Based on agency feedback, State Payroll Operations </w:t>
            </w:r>
            <w:r w:rsidR="00F13647">
              <w:rPr>
                <w:szCs w:val="24"/>
              </w:rPr>
              <w:t>will again offer</w:t>
            </w:r>
            <w:r>
              <w:rPr>
                <w:szCs w:val="24"/>
              </w:rPr>
              <w:t xml:space="preserve"> the Introductory </w:t>
            </w:r>
            <w:r w:rsidR="00065496">
              <w:rPr>
                <w:szCs w:val="24"/>
              </w:rPr>
              <w:t xml:space="preserve">CIPPS </w:t>
            </w:r>
            <w:r>
              <w:rPr>
                <w:szCs w:val="24"/>
              </w:rPr>
              <w:t xml:space="preserve">Payroll </w:t>
            </w:r>
            <w:r w:rsidR="007737F4">
              <w:rPr>
                <w:szCs w:val="24"/>
              </w:rPr>
              <w:t xml:space="preserve">and Leave </w:t>
            </w:r>
            <w:r w:rsidR="00B950C1">
              <w:rPr>
                <w:szCs w:val="24"/>
              </w:rPr>
              <w:t>t</w:t>
            </w:r>
            <w:r>
              <w:rPr>
                <w:szCs w:val="24"/>
              </w:rPr>
              <w:t xml:space="preserve">raining </w:t>
            </w:r>
            <w:r w:rsidR="00F13647">
              <w:rPr>
                <w:szCs w:val="24"/>
              </w:rPr>
              <w:t>for beginners in addition to a two day Payroll Conference option for advanced users</w:t>
            </w:r>
            <w:r>
              <w:rPr>
                <w:szCs w:val="24"/>
              </w:rPr>
              <w:t xml:space="preserve">.  </w:t>
            </w:r>
            <w:r w:rsidR="00F13647">
              <w:rPr>
                <w:szCs w:val="24"/>
              </w:rPr>
              <w:t xml:space="preserve">Only new CIPPS users are encouraged to attend the Introductory CIPPS-Payroll and Leave training as it will solely focus on how to key data into CIPPS.  </w:t>
            </w:r>
            <w:r w:rsidR="006C4F14">
              <w:rPr>
                <w:szCs w:val="24"/>
              </w:rPr>
              <w:t xml:space="preserve"> </w:t>
            </w:r>
            <w:r w:rsidR="00F13647">
              <w:rPr>
                <w:szCs w:val="24"/>
              </w:rPr>
              <w:t xml:space="preserve">Policies, highlights and recent changes will be covered during the Payroll Conference to allow for Payroll, Fiscal and Human Resource Officers to receive important information.  </w:t>
            </w:r>
          </w:p>
          <w:p w:rsidR="00D90718" w:rsidRDefault="00D90718" w:rsidP="00B950C1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</w:p>
          <w:p w:rsidR="00D90718" w:rsidRPr="00A26AFE" w:rsidRDefault="00D90718" w:rsidP="00F609A6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  <w:r>
              <w:rPr>
                <w:szCs w:val="24"/>
              </w:rPr>
              <w:t xml:space="preserve">The modular format allows users to select any or all courses </w:t>
            </w:r>
            <w:r w:rsidR="00F609A6">
              <w:rPr>
                <w:szCs w:val="24"/>
              </w:rPr>
              <w:t>which</w:t>
            </w:r>
            <w:r>
              <w:rPr>
                <w:szCs w:val="24"/>
              </w:rPr>
              <w:t xml:space="preserve"> are applicable</w:t>
            </w:r>
            <w:r w:rsidR="002860E6">
              <w:rPr>
                <w:szCs w:val="24"/>
              </w:rPr>
              <w:t xml:space="preserve"> to their needs</w:t>
            </w:r>
            <w:r>
              <w:rPr>
                <w:szCs w:val="24"/>
              </w:rPr>
              <w:t>.</w:t>
            </w:r>
          </w:p>
        </w:tc>
      </w:tr>
    </w:tbl>
    <w:p w:rsidR="00EA0884" w:rsidRPr="00A26AFE" w:rsidRDefault="00EA0884" w:rsidP="00EA0884">
      <w:pPr>
        <w:pStyle w:val="BlockLine"/>
        <w:ind w:left="1620"/>
        <w:rPr>
          <w:b/>
          <w:szCs w:val="24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211" w:rsidTr="00B001A0">
        <w:trPr>
          <w:cantSplit/>
        </w:trPr>
        <w:tc>
          <w:tcPr>
            <w:tcW w:w="1458" w:type="dxa"/>
          </w:tcPr>
          <w:p w:rsidR="00B20211" w:rsidRDefault="00B20211" w:rsidP="00763D1D">
            <w:pPr>
              <w:pStyle w:val="Heading5"/>
            </w:pPr>
            <w:r w:rsidRPr="00E01A2F">
              <w:t>CIPPS Training Courses</w:t>
            </w:r>
          </w:p>
        </w:tc>
        <w:tc>
          <w:tcPr>
            <w:tcW w:w="8730" w:type="dxa"/>
          </w:tcPr>
          <w:p w:rsidR="00CF4033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</w:t>
            </w:r>
            <w:r w:rsidR="00053D2A">
              <w:t>the</w:t>
            </w:r>
            <w:r>
              <w:t xml:space="preserve"> CIPPS</w:t>
            </w:r>
            <w:r w:rsidR="00E82D3D">
              <w:t>-</w:t>
            </w:r>
            <w:r w:rsidR="00053D2A">
              <w:t xml:space="preserve">Payroll </w:t>
            </w:r>
            <w:r w:rsidR="0063128A">
              <w:t xml:space="preserve">training </w:t>
            </w:r>
            <w:r w:rsidR="00FE5DD2">
              <w:t>course</w:t>
            </w:r>
            <w:r w:rsidR="00B950C1">
              <w:t>s</w:t>
            </w:r>
            <w:r w:rsidR="00FE5DD2">
              <w:t xml:space="preserve"> </w:t>
            </w:r>
            <w:r w:rsidR="00053D2A">
              <w:t xml:space="preserve">and </w:t>
            </w:r>
            <w:r w:rsidR="00A26AFE">
              <w:t xml:space="preserve">the </w:t>
            </w:r>
            <w:r w:rsidR="008948EA">
              <w:t>Introductory</w:t>
            </w:r>
            <w:r w:rsidR="00053D2A">
              <w:t xml:space="preserve"> </w:t>
            </w:r>
            <w:r w:rsidR="0063128A">
              <w:t>CIPPS-</w:t>
            </w:r>
            <w:r w:rsidR="00053D2A">
              <w:t>Leave Accounting training</w:t>
            </w:r>
            <w:r>
              <w:t xml:space="preserve"> course </w:t>
            </w:r>
            <w:r w:rsidR="00131375">
              <w:t>April 27 - 29</w:t>
            </w:r>
            <w:r w:rsidR="00A26AFE">
              <w:t>,</w:t>
            </w:r>
            <w:r w:rsidR="000B5F05">
              <w:t xml:space="preserve"> </w:t>
            </w:r>
            <w:r w:rsidR="00131375">
              <w:t>2015</w:t>
            </w:r>
            <w:r w:rsidR="00EF26A6">
              <w:t>.  A bri</w:t>
            </w:r>
            <w:r w:rsidR="00FE5DD2">
              <w:t xml:space="preserve">ef description for each of the </w:t>
            </w:r>
            <w:r>
              <w:t>training course</w:t>
            </w:r>
            <w:r w:rsidR="00053D2A">
              <w:t>s</w:t>
            </w:r>
            <w:r>
              <w:t xml:space="preserve"> and </w:t>
            </w:r>
            <w:r w:rsidR="00FE5DD2">
              <w:t xml:space="preserve">seminars, including </w:t>
            </w:r>
            <w:r>
              <w:t>related date</w:t>
            </w:r>
            <w:r w:rsidR="00053D2A">
              <w:t>s</w:t>
            </w:r>
            <w:r>
              <w:t xml:space="preserve"> and location</w:t>
            </w:r>
            <w:r w:rsidR="00FE5DD2">
              <w:t>s</w:t>
            </w:r>
            <w:r>
              <w:t xml:space="preserve"> is outlined below.  Please review the information and complete the registration</w:t>
            </w:r>
            <w:r w:rsidR="00CF4033">
              <w:t xml:space="preserve"> </w:t>
            </w:r>
            <w:r>
              <w:t xml:space="preserve">for the course </w:t>
            </w:r>
            <w:r w:rsidR="00FE5DD2">
              <w:t xml:space="preserve">which </w:t>
            </w:r>
            <w:r>
              <w:t>you or yo</w:t>
            </w:r>
            <w:r w:rsidR="004E7B9F">
              <w:t>ur staff would like to attend.</w:t>
            </w:r>
          </w:p>
          <w:p w:rsidR="00D90718" w:rsidRDefault="00D90718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D925A8" w:rsidRDefault="0063128A" w:rsidP="00B001A0">
            <w:pPr>
              <w:ind w:left="162"/>
            </w:pPr>
            <w:r>
              <w:t xml:space="preserve">To sign up for </w:t>
            </w:r>
            <w:r w:rsidR="00D90718">
              <w:t xml:space="preserve">any of these </w:t>
            </w:r>
            <w:r w:rsidR="00160C2A">
              <w:t xml:space="preserve">on-site </w:t>
            </w:r>
            <w:r w:rsidR="0079072D" w:rsidRPr="00A37EE3">
              <w:t>class</w:t>
            </w:r>
            <w:r w:rsidR="00D90718">
              <w:t>es o</w:t>
            </w:r>
            <w:r>
              <w:t>r seminars</w:t>
            </w:r>
            <w:r w:rsidR="0079072D" w:rsidRPr="00A37EE3">
              <w:t xml:space="preserve">, please go to </w:t>
            </w:r>
            <w:hyperlink r:id="rId9" w:history="1">
              <w:r w:rsidR="0079072D" w:rsidRPr="00A37EE3">
                <w:rPr>
                  <w:rStyle w:val="Hyperlink"/>
                </w:rPr>
                <w:t>https://covkc.virginia.gov</w:t>
              </w:r>
            </w:hyperlink>
            <w:r w:rsidR="0079072D" w:rsidRPr="00A37EE3">
              <w:t xml:space="preserve">  and follow the instructions for registering.  </w:t>
            </w:r>
            <w:r w:rsidR="00974C38">
              <w:t xml:space="preserve">The registration deadline </w:t>
            </w:r>
            <w:r w:rsidR="00131375">
              <w:t xml:space="preserve">for the Introductory Payroll and CIPPS-Leave classes </w:t>
            </w:r>
            <w:r w:rsidR="00974C38">
              <w:t xml:space="preserve">is </w:t>
            </w:r>
            <w:r w:rsidR="00131375">
              <w:rPr>
                <w:b/>
              </w:rPr>
              <w:t>April 23</w:t>
            </w:r>
            <w:r w:rsidR="00974C38" w:rsidRPr="00CC23D3">
              <w:rPr>
                <w:b/>
              </w:rPr>
              <w:t>,</w:t>
            </w:r>
            <w:r w:rsidR="00974C38" w:rsidRPr="00974C38">
              <w:rPr>
                <w:b/>
              </w:rPr>
              <w:t xml:space="preserve"> </w:t>
            </w:r>
            <w:r w:rsidR="00131375">
              <w:rPr>
                <w:b/>
              </w:rPr>
              <w:t>2015</w:t>
            </w:r>
            <w:r w:rsidR="00225F15">
              <w:rPr>
                <w:b/>
              </w:rPr>
              <w:t>.</w:t>
            </w:r>
          </w:p>
          <w:p w:rsidR="00D925A8" w:rsidRDefault="00D925A8" w:rsidP="00B001A0">
            <w:pPr>
              <w:ind w:left="162"/>
            </w:pPr>
          </w:p>
          <w:p w:rsidR="00B20211" w:rsidRDefault="00CB6BD9" w:rsidP="00E30565">
            <w:pPr>
              <w:ind w:left="162"/>
            </w:pPr>
            <w:r>
              <w:t xml:space="preserve">Go to </w:t>
            </w:r>
            <w:r>
              <w:rPr>
                <w:b/>
              </w:rPr>
              <w:t xml:space="preserve">Learning </w:t>
            </w:r>
            <w:r w:rsidRPr="00CB6BD9">
              <w:rPr>
                <w:b/>
              </w:rPr>
              <w:t>Center</w:t>
            </w:r>
            <w:r w:rsidRPr="00CB6BD9">
              <w:t xml:space="preserve"> &gt; </w:t>
            </w:r>
            <w:r w:rsidRPr="00CB6BD9">
              <w:rPr>
                <w:b/>
              </w:rPr>
              <w:t>Course Catalog</w:t>
            </w:r>
            <w:r>
              <w:rPr>
                <w:b/>
              </w:rPr>
              <w:t xml:space="preserve"> </w:t>
            </w:r>
            <w:r>
              <w:t xml:space="preserve"> &gt; </w:t>
            </w:r>
            <w:r>
              <w:rPr>
                <w:b/>
              </w:rPr>
              <w:t>Keyword</w:t>
            </w:r>
            <w:r w:rsidR="009801C0">
              <w:rPr>
                <w:b/>
              </w:rPr>
              <w:t>s</w:t>
            </w:r>
            <w:r>
              <w:t xml:space="preserve">: </w:t>
            </w:r>
            <w:r w:rsidR="009801C0">
              <w:rPr>
                <w:b/>
              </w:rPr>
              <w:t>DOA, PAYROLL, CIPPS</w:t>
            </w:r>
            <w:r w:rsidR="0079072D">
              <w:rPr>
                <w:b/>
              </w:rPr>
              <w:t xml:space="preserve">  </w:t>
            </w:r>
            <w:r w:rsidR="0079072D" w:rsidRPr="00E30565">
              <w:t>If for any reason you cannot attend either class after enrolling, be sure to remove your name so others may attend.</w:t>
            </w:r>
          </w:p>
          <w:p w:rsidR="00E30565" w:rsidRDefault="00E30565" w:rsidP="00E30565">
            <w:pPr>
              <w:ind w:left="162"/>
            </w:pPr>
          </w:p>
          <w:p w:rsidR="00E30565" w:rsidRDefault="00E30565" w:rsidP="00D90718">
            <w:pPr>
              <w:ind w:left="162"/>
            </w:pPr>
            <w:r>
              <w:rPr>
                <w:color w:val="000000"/>
              </w:rPr>
              <w:t xml:space="preserve">For questions concerning registration for </w:t>
            </w:r>
            <w:r w:rsidR="00D90718">
              <w:rPr>
                <w:color w:val="000000"/>
              </w:rPr>
              <w:t>any or all of the</w:t>
            </w:r>
            <w:r>
              <w:rPr>
                <w:color w:val="000000"/>
              </w:rPr>
              <w:t xml:space="preserve"> training courses, please contact </w:t>
            </w:r>
            <w:r w:rsidRPr="0079072D">
              <w:rPr>
                <w:b/>
                <w:color w:val="000000"/>
              </w:rPr>
              <w:t xml:space="preserve">Jane Kearney at </w:t>
            </w:r>
            <w:r w:rsidR="00FE5DD2">
              <w:rPr>
                <w:b/>
                <w:color w:val="000000"/>
              </w:rPr>
              <w:t>(</w:t>
            </w:r>
            <w:r w:rsidRPr="0079072D">
              <w:rPr>
                <w:b/>
                <w:color w:val="000000"/>
              </w:rPr>
              <w:t>804</w:t>
            </w:r>
            <w:r w:rsidR="00FE5DD2">
              <w:rPr>
                <w:b/>
                <w:color w:val="000000"/>
              </w:rPr>
              <w:t xml:space="preserve">) </w:t>
            </w:r>
            <w:r w:rsidRPr="0079072D">
              <w:rPr>
                <w:b/>
                <w:color w:val="000000"/>
              </w:rPr>
              <w:t>225-3181</w:t>
            </w:r>
            <w:r>
              <w:rPr>
                <w:color w:val="000000"/>
              </w:rPr>
              <w:t xml:space="preserve">.  </w:t>
            </w:r>
          </w:p>
        </w:tc>
      </w:tr>
    </w:tbl>
    <w:p w:rsidR="007B542A" w:rsidRPr="00A26AFE" w:rsidRDefault="007B542A" w:rsidP="007B542A">
      <w:pPr>
        <w:pStyle w:val="BlockLine"/>
        <w:ind w:left="1620"/>
        <w:rPr>
          <w:b/>
          <w:szCs w:val="24"/>
        </w:rPr>
      </w:pPr>
    </w:p>
    <w:p w:rsidR="00B40610" w:rsidRDefault="00B40610">
      <w:r>
        <w:br w:type="page"/>
      </w:r>
    </w:p>
    <w:p w:rsidR="00420E27" w:rsidRDefault="00D36E7A" w:rsidP="00420E27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Payroll Course Information</w:t>
      </w:r>
    </w:p>
    <w:p w:rsidR="00420E27" w:rsidRPr="00C50FDD" w:rsidRDefault="00420E27" w:rsidP="00420E27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B20211" w:rsidTr="009D3989">
        <w:trPr>
          <w:cantSplit/>
        </w:trPr>
        <w:tc>
          <w:tcPr>
            <w:tcW w:w="1728" w:type="dxa"/>
          </w:tcPr>
          <w:p w:rsidR="00B20211" w:rsidRDefault="00437E91" w:rsidP="00437E91">
            <w:pPr>
              <w:tabs>
                <w:tab w:val="left" w:pos="1440"/>
                <w:tab w:val="left" w:pos="2340"/>
              </w:tabs>
            </w:pPr>
            <w:r w:rsidRPr="0024224A">
              <w:rPr>
                <w:b/>
              </w:rPr>
              <w:t>CIPPS Introductory Payroll</w:t>
            </w:r>
          </w:p>
        </w:tc>
        <w:tc>
          <w:tcPr>
            <w:tcW w:w="8460" w:type="dxa"/>
          </w:tcPr>
          <w:p w:rsidR="00EE2DCF" w:rsidRDefault="00B20211" w:rsidP="00F74BC4">
            <w:r w:rsidRPr="00F74BC4">
              <w:t>All at</w:t>
            </w:r>
            <w:r w:rsidR="00EE2DCF" w:rsidRPr="00F74BC4">
              <w:t xml:space="preserve">tendees are required to bring </w:t>
            </w:r>
            <w:r w:rsidR="00EE6CC7">
              <w:t xml:space="preserve">to class </w:t>
            </w:r>
            <w:r w:rsidR="00EE2DCF" w:rsidRPr="00F74BC4">
              <w:t xml:space="preserve">the current version </w:t>
            </w:r>
            <w:r w:rsidRPr="00F74BC4">
              <w:t xml:space="preserve">of the Introductory </w:t>
            </w:r>
            <w:r w:rsidR="00EE2DCF" w:rsidRPr="00F74BC4">
              <w:t>CIPPS</w:t>
            </w:r>
            <w:r w:rsidRPr="00F74BC4">
              <w:t xml:space="preserve"> Training Manual </w:t>
            </w:r>
            <w:r w:rsidR="00131375">
              <w:t>(Modules 1 – 6 and Module 6 workbook</w:t>
            </w:r>
            <w:r w:rsidR="00CF4033" w:rsidRPr="00F74BC4">
              <w:t xml:space="preserve">) </w:t>
            </w:r>
            <w:r w:rsidR="00EE2DCF" w:rsidRPr="00F74BC4">
              <w:t xml:space="preserve">dated </w:t>
            </w:r>
            <w:r w:rsidR="00EE6CC7">
              <w:t xml:space="preserve">September </w:t>
            </w:r>
            <w:r w:rsidR="00131375">
              <w:t>2014</w:t>
            </w:r>
            <w:r w:rsidR="0024224A">
              <w:t>.</w:t>
            </w:r>
          </w:p>
          <w:p w:rsidR="0024224A" w:rsidRPr="00A26AFE" w:rsidRDefault="0024224A" w:rsidP="00F74BC4">
            <w:pPr>
              <w:rPr>
                <w:szCs w:val="24"/>
              </w:rPr>
            </w:pPr>
          </w:p>
          <w:p w:rsidR="00F74BC4" w:rsidRDefault="00F74BC4" w:rsidP="00EE6CC7">
            <w:pPr>
              <w:tabs>
                <w:tab w:val="left" w:pos="2412"/>
              </w:tabs>
            </w:pPr>
            <w:r>
              <w:rPr>
                <w:b/>
              </w:rPr>
              <w:t>Course Format:</w:t>
            </w:r>
            <w:r w:rsidR="00EE6CC7">
              <w:rPr>
                <w:b/>
              </w:rPr>
              <w:tab/>
            </w:r>
            <w:r>
              <w:t>Lecture/</w:t>
            </w:r>
            <w:r w:rsidR="00420E27">
              <w:t xml:space="preserve">Data Entry </w:t>
            </w:r>
            <w:r>
              <w:t>Example Completion</w:t>
            </w:r>
          </w:p>
          <w:p w:rsidR="00EE6CC7" w:rsidRPr="00A26AFE" w:rsidRDefault="00EE6CC7" w:rsidP="00EE6CC7">
            <w:pPr>
              <w:tabs>
                <w:tab w:val="left" w:pos="2412"/>
              </w:tabs>
              <w:rPr>
                <w:szCs w:val="24"/>
              </w:rPr>
            </w:pPr>
          </w:p>
          <w:p w:rsidR="00B20211" w:rsidRDefault="00B20211" w:rsidP="00EE6CC7">
            <w:pPr>
              <w:tabs>
                <w:tab w:val="left" w:pos="2412"/>
              </w:tabs>
            </w:pPr>
            <w:r>
              <w:rPr>
                <w:b/>
              </w:rPr>
              <w:t>Course Length:</w:t>
            </w:r>
            <w:r w:rsidR="00EE6CC7">
              <w:rPr>
                <w:b/>
              </w:rPr>
              <w:tab/>
            </w:r>
            <w:r w:rsidR="00131375">
              <w:t>Two full days (8:45</w:t>
            </w:r>
            <w:r w:rsidR="00BD7156">
              <w:t>AM to 4:45</w:t>
            </w:r>
            <w:r>
              <w:t xml:space="preserve"> PM each day)</w:t>
            </w:r>
          </w:p>
          <w:p w:rsidR="00EE6CC7" w:rsidRPr="00A26AFE" w:rsidRDefault="00EE6CC7" w:rsidP="00EE6CC7">
            <w:pPr>
              <w:tabs>
                <w:tab w:val="left" w:pos="2412"/>
              </w:tabs>
              <w:rPr>
                <w:szCs w:val="24"/>
              </w:rPr>
            </w:pPr>
          </w:p>
          <w:p w:rsidR="000B5F05" w:rsidRDefault="00B20211" w:rsidP="00EE6CC7">
            <w:pPr>
              <w:tabs>
                <w:tab w:val="left" w:pos="2412"/>
              </w:tabs>
              <w:ind w:hanging="18"/>
              <w:rPr>
                <w:b/>
              </w:rPr>
            </w:pPr>
            <w:r>
              <w:rPr>
                <w:b/>
              </w:rPr>
              <w:t>Date Offered:</w:t>
            </w:r>
            <w:r w:rsidR="00EE6CC7">
              <w:tab/>
            </w:r>
            <w:r w:rsidR="00131375">
              <w:rPr>
                <w:b/>
              </w:rPr>
              <w:t>April 27 – 28, 2015</w:t>
            </w:r>
          </w:p>
          <w:p w:rsidR="00EE6CC7" w:rsidRPr="00A26AFE" w:rsidRDefault="00EE6CC7" w:rsidP="00EE6CC7">
            <w:pPr>
              <w:tabs>
                <w:tab w:val="left" w:pos="2412"/>
              </w:tabs>
              <w:ind w:left="2160" w:hanging="2160"/>
              <w:rPr>
                <w:b/>
                <w:szCs w:val="24"/>
              </w:rPr>
            </w:pPr>
          </w:p>
          <w:p w:rsidR="00B20211" w:rsidRDefault="00B20211" w:rsidP="00EE6CC7">
            <w:pPr>
              <w:tabs>
                <w:tab w:val="left" w:pos="2412"/>
              </w:tabs>
            </w:pPr>
            <w:r>
              <w:rPr>
                <w:b/>
              </w:rPr>
              <w:t>Course Locations:</w:t>
            </w:r>
            <w:r>
              <w:tab/>
              <w:t xml:space="preserve"> 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EE6CC7" w:rsidRPr="00A26AFE" w:rsidRDefault="00EE6CC7" w:rsidP="00EE6CC7">
            <w:pPr>
              <w:tabs>
                <w:tab w:val="left" w:pos="2412"/>
              </w:tabs>
              <w:rPr>
                <w:szCs w:val="24"/>
              </w:rPr>
            </w:pPr>
          </w:p>
          <w:p w:rsidR="00A20BAB" w:rsidRDefault="00B20211" w:rsidP="00A20BAB">
            <w:pPr>
              <w:pStyle w:val="BlockText"/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Targeted Audience:</w:t>
            </w:r>
            <w:r>
              <w:tab/>
              <w:t xml:space="preserve">Agency personnel who </w:t>
            </w:r>
            <w:r w:rsidR="001039BC">
              <w:t>need</w:t>
            </w:r>
            <w:r w:rsidR="00A20BAB">
              <w:t xml:space="preserve"> to learn how to key payroll batches and employee </w:t>
            </w:r>
            <w:proofErr w:type="spellStart"/>
            <w:r w:rsidR="005C7F2F">
              <w:t>masterfile</w:t>
            </w:r>
            <w:proofErr w:type="spellEnd"/>
            <w:r w:rsidR="00A20BAB">
              <w:t xml:space="preserve"> changes into CIPPS.</w:t>
            </w:r>
          </w:p>
          <w:p w:rsidR="00D36E7A" w:rsidRDefault="00D36E7A" w:rsidP="00D36E7A">
            <w:pPr>
              <w:tabs>
                <w:tab w:val="left" w:pos="2412"/>
              </w:tabs>
              <w:rPr>
                <w:b/>
              </w:rPr>
            </w:pPr>
          </w:p>
          <w:p w:rsidR="00D36E7A" w:rsidRDefault="00D36E7A" w:rsidP="00D36E7A">
            <w:pPr>
              <w:tabs>
                <w:tab w:val="left" w:pos="2412"/>
              </w:tabs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1 - </w:t>
            </w:r>
            <w:r>
              <w:t xml:space="preserve">New Hires/Employee Set-up and Maintenance. </w:t>
            </w:r>
            <w:r>
              <w:tab/>
            </w:r>
          </w:p>
          <w:p w:rsidR="00C01BE6" w:rsidRDefault="00D36E7A" w:rsidP="00D36E7A">
            <w:pPr>
              <w:pStyle w:val="BlockText"/>
              <w:tabs>
                <w:tab w:val="left" w:pos="2412"/>
              </w:tabs>
              <w:ind w:left="2412" w:hanging="2412"/>
            </w:pPr>
            <w:r>
              <w:tab/>
            </w:r>
            <w:r>
              <w:rPr>
                <w:b/>
              </w:rPr>
              <w:t xml:space="preserve">Day 2 – </w:t>
            </w:r>
            <w:r>
              <w:t>Deductions; Garnishments overview; Time and Attendance, Special Payments; Manual Pay adjustments; Edit Requests.</w:t>
            </w:r>
          </w:p>
          <w:p w:rsidR="00604A18" w:rsidRDefault="00604A18" w:rsidP="00604A18">
            <w:pPr>
              <w:pStyle w:val="BlockText"/>
              <w:tabs>
                <w:tab w:val="left" w:pos="2412"/>
              </w:tabs>
              <w:ind w:left="2142" w:hanging="2160"/>
              <w:jc w:val="center"/>
              <w:rPr>
                <w:b/>
                <w:szCs w:val="24"/>
              </w:rPr>
            </w:pPr>
          </w:p>
          <w:p w:rsidR="00604A18" w:rsidRPr="00A26AFE" w:rsidRDefault="00437E91" w:rsidP="00437E91">
            <w:pPr>
              <w:pStyle w:val="BlockText"/>
              <w:tabs>
                <w:tab w:val="left" w:pos="2412"/>
              </w:tabs>
              <w:ind w:left="2142" w:hanging="2160"/>
              <w:rPr>
                <w:szCs w:val="24"/>
              </w:rPr>
            </w:pPr>
            <w:r>
              <w:rPr>
                <w:b/>
                <w:szCs w:val="24"/>
              </w:rPr>
              <w:t>Maximum Attendees:</w:t>
            </w:r>
            <w:r>
              <w:rPr>
                <w:b/>
                <w:szCs w:val="24"/>
              </w:rPr>
              <w:tab/>
            </w:r>
            <w:r w:rsidR="00604A18" w:rsidRPr="00A26AFE">
              <w:rPr>
                <w:b/>
                <w:szCs w:val="24"/>
              </w:rPr>
              <w:t>16 students</w:t>
            </w:r>
            <w:r w:rsidR="00604A18" w:rsidRPr="00A26AFE">
              <w:rPr>
                <w:szCs w:val="24"/>
              </w:rPr>
              <w:t>.</w:t>
            </w:r>
          </w:p>
          <w:p w:rsidR="00B216F3" w:rsidRDefault="00B216F3" w:rsidP="00D36E7A">
            <w:pPr>
              <w:pStyle w:val="BlockText"/>
              <w:tabs>
                <w:tab w:val="left" w:pos="2412"/>
              </w:tabs>
            </w:pPr>
          </w:p>
        </w:tc>
      </w:tr>
    </w:tbl>
    <w:p w:rsidR="00131375" w:rsidRDefault="00131375" w:rsidP="00131375">
      <w:pPr>
        <w:pStyle w:val="BlockLine"/>
        <w:ind w:left="1620"/>
        <w:rPr>
          <w:b/>
          <w:sz w:val="16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131375" w:rsidTr="00131375">
        <w:trPr>
          <w:cantSplit/>
        </w:trPr>
        <w:tc>
          <w:tcPr>
            <w:tcW w:w="1728" w:type="dxa"/>
          </w:tcPr>
          <w:p w:rsidR="00131375" w:rsidRDefault="00131375" w:rsidP="00131375">
            <w:pPr>
              <w:pStyle w:val="Heading5"/>
            </w:pPr>
            <w:r w:rsidRPr="0024224A">
              <w:t>CIPPS Introductory Leave</w:t>
            </w:r>
          </w:p>
        </w:tc>
        <w:tc>
          <w:tcPr>
            <w:tcW w:w="8460" w:type="dxa"/>
          </w:tcPr>
          <w:p w:rsidR="00131375" w:rsidRDefault="00131375" w:rsidP="00131375">
            <w:pPr>
              <w:tabs>
                <w:tab w:val="left" w:pos="2412"/>
              </w:tabs>
            </w:pPr>
            <w:r>
              <w:rPr>
                <w:b/>
              </w:rPr>
              <w:t>Course Format:</w:t>
            </w:r>
            <w:r>
              <w:rPr>
                <w:b/>
              </w:rPr>
              <w:tab/>
            </w:r>
            <w:r w:rsidRPr="008C3574">
              <w:t>On-site Lecture</w:t>
            </w:r>
            <w:r>
              <w:t>/Data Entry Example Completion</w:t>
            </w:r>
          </w:p>
          <w:p w:rsidR="00131375" w:rsidRDefault="00131375" w:rsidP="00131375">
            <w:pPr>
              <w:tabs>
                <w:tab w:val="left" w:pos="2412"/>
              </w:tabs>
              <w:ind w:right="-180"/>
              <w:rPr>
                <w:b/>
              </w:rPr>
            </w:pPr>
          </w:p>
          <w:p w:rsidR="00131375" w:rsidRDefault="00131375" w:rsidP="00131375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Length:</w:t>
            </w:r>
            <w:r>
              <w:tab/>
              <w:t>One full day (8:45 AM to 4:45 PM)</w:t>
            </w:r>
          </w:p>
          <w:p w:rsidR="00131375" w:rsidRPr="00A26AFE" w:rsidRDefault="00131375" w:rsidP="00131375">
            <w:pPr>
              <w:tabs>
                <w:tab w:val="left" w:pos="2412"/>
              </w:tabs>
              <w:rPr>
                <w:szCs w:val="24"/>
              </w:rPr>
            </w:pPr>
          </w:p>
          <w:p w:rsidR="00131375" w:rsidRDefault="00131375" w:rsidP="00131375">
            <w:pPr>
              <w:tabs>
                <w:tab w:val="left" w:pos="2412"/>
              </w:tabs>
              <w:rPr>
                <w:b/>
              </w:rPr>
            </w:pPr>
            <w:r>
              <w:rPr>
                <w:b/>
              </w:rPr>
              <w:t>Dates Offered:</w:t>
            </w:r>
            <w:r>
              <w:t xml:space="preserve">  </w:t>
            </w:r>
            <w:r>
              <w:tab/>
            </w:r>
            <w:r w:rsidR="008E5E9D">
              <w:rPr>
                <w:b/>
              </w:rPr>
              <w:t>April 29</w:t>
            </w:r>
            <w:r>
              <w:rPr>
                <w:b/>
              </w:rPr>
              <w:t>, 2015</w:t>
            </w:r>
          </w:p>
          <w:p w:rsidR="00131375" w:rsidRPr="00A26AFE" w:rsidRDefault="00131375" w:rsidP="00131375">
            <w:pPr>
              <w:tabs>
                <w:tab w:val="left" w:pos="2412"/>
              </w:tabs>
              <w:rPr>
                <w:szCs w:val="24"/>
              </w:rPr>
            </w:pPr>
          </w:p>
          <w:p w:rsidR="00131375" w:rsidRDefault="00131375" w:rsidP="00131375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Location:</w:t>
            </w:r>
            <w:r>
              <w:tab/>
              <w:t>DOA Training Room - Second Floor, James Monroe Building</w:t>
            </w:r>
          </w:p>
          <w:p w:rsidR="00131375" w:rsidRPr="00A26AFE" w:rsidRDefault="00131375" w:rsidP="00131375">
            <w:pPr>
              <w:tabs>
                <w:tab w:val="left" w:pos="2412"/>
              </w:tabs>
              <w:rPr>
                <w:szCs w:val="24"/>
              </w:rPr>
            </w:pPr>
          </w:p>
          <w:p w:rsidR="00131375" w:rsidRDefault="00131375" w:rsidP="00131375">
            <w:pPr>
              <w:tabs>
                <w:tab w:val="left" w:pos="2412"/>
              </w:tabs>
              <w:ind w:left="2412" w:hanging="2412"/>
              <w:jc w:val="both"/>
            </w:pPr>
            <w:r>
              <w:rPr>
                <w:b/>
              </w:rPr>
              <w:t>Targeted Audience:</w:t>
            </w:r>
            <w:r>
              <w:tab/>
              <w:t xml:space="preserve">Agency personnel who have not previously attended formal CIPPS-Leave training and are directly responsible for leave accounting. </w:t>
            </w:r>
          </w:p>
          <w:p w:rsidR="00131375" w:rsidRPr="00A26AFE" w:rsidRDefault="00131375" w:rsidP="00131375">
            <w:pPr>
              <w:tabs>
                <w:tab w:val="left" w:pos="1440"/>
                <w:tab w:val="left" w:pos="2232"/>
                <w:tab w:val="left" w:pos="2412"/>
              </w:tabs>
              <w:jc w:val="both"/>
              <w:rPr>
                <w:szCs w:val="24"/>
              </w:rPr>
            </w:pPr>
          </w:p>
          <w:p w:rsidR="00131375" w:rsidRPr="00F74BC4" w:rsidRDefault="00131375" w:rsidP="00131375">
            <w:pPr>
              <w:ind w:left="2412" w:hanging="2412"/>
            </w:pPr>
            <w:r>
              <w:rPr>
                <w:b/>
              </w:rPr>
              <w:t>Leave Manual:</w:t>
            </w:r>
            <w:r>
              <w:rPr>
                <w:b/>
              </w:rPr>
              <w:tab/>
            </w:r>
            <w:r w:rsidRPr="00B40610">
              <w:rPr>
                <w:b/>
              </w:rPr>
              <w:t>Attendees are required to bring a copy of the most recent CIPPS-Leave training manual</w:t>
            </w:r>
            <w:r w:rsidRPr="00B40610">
              <w:t>.</w:t>
            </w:r>
            <w:r>
              <w:t xml:space="preserve">  </w:t>
            </w:r>
            <w:r>
              <w:rPr>
                <w:b/>
              </w:rPr>
              <w:t>You will be notified via email</w:t>
            </w:r>
            <w:r w:rsidRPr="00F74BC4">
              <w:rPr>
                <w:b/>
              </w:rPr>
              <w:t xml:space="preserve"> when the manual has been updated and ready to print.</w:t>
            </w:r>
          </w:p>
          <w:p w:rsidR="00131375" w:rsidRDefault="00131375" w:rsidP="00131375">
            <w:pPr>
              <w:spacing w:before="60"/>
              <w:rPr>
                <w:szCs w:val="24"/>
              </w:rPr>
            </w:pPr>
          </w:p>
          <w:p w:rsidR="00131375" w:rsidRPr="00A26AFE" w:rsidRDefault="00131375" w:rsidP="00131375">
            <w:pPr>
              <w:pStyle w:val="BlockText"/>
              <w:tabs>
                <w:tab w:val="left" w:pos="2412"/>
              </w:tabs>
              <w:ind w:left="2142" w:hanging="2160"/>
              <w:rPr>
                <w:szCs w:val="24"/>
              </w:rPr>
            </w:pPr>
            <w:r>
              <w:rPr>
                <w:b/>
                <w:szCs w:val="24"/>
              </w:rPr>
              <w:t>Maximum Attendees:</w:t>
            </w:r>
            <w:r>
              <w:rPr>
                <w:b/>
                <w:szCs w:val="24"/>
              </w:rPr>
              <w:tab/>
            </w:r>
            <w:r w:rsidRPr="00A26AFE">
              <w:rPr>
                <w:b/>
                <w:szCs w:val="24"/>
              </w:rPr>
              <w:t>16 students</w:t>
            </w:r>
            <w:r w:rsidRPr="00A26AFE">
              <w:rPr>
                <w:szCs w:val="24"/>
              </w:rPr>
              <w:t>.</w:t>
            </w:r>
          </w:p>
          <w:p w:rsidR="00131375" w:rsidRPr="00CF4033" w:rsidRDefault="00131375" w:rsidP="00131375">
            <w:pPr>
              <w:spacing w:before="60"/>
            </w:pPr>
          </w:p>
        </w:tc>
      </w:tr>
    </w:tbl>
    <w:p w:rsidR="00787AAA" w:rsidRDefault="00787AAA" w:rsidP="00131375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131375" w:rsidRPr="009F4ED9" w:rsidRDefault="00131375" w:rsidP="00131375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Payroll Course Information, </w:t>
      </w:r>
      <w:r w:rsidRPr="00D57932">
        <w:rPr>
          <w:rFonts w:ascii="Times New Roman" w:hAnsi="Times New Roman"/>
          <w:sz w:val="28"/>
          <w:szCs w:val="28"/>
        </w:rPr>
        <w:t>continued</w:t>
      </w:r>
    </w:p>
    <w:p w:rsidR="00131375" w:rsidRDefault="00131375" w:rsidP="00131375">
      <w:pPr>
        <w:pStyle w:val="BlockLine"/>
        <w:ind w:left="1530" w:right="18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131375" w:rsidTr="00131375">
        <w:trPr>
          <w:cantSplit/>
        </w:trPr>
        <w:tc>
          <w:tcPr>
            <w:tcW w:w="1728" w:type="dxa"/>
          </w:tcPr>
          <w:p w:rsidR="00C87ACD" w:rsidRDefault="00131375" w:rsidP="00787AAA">
            <w:pPr>
              <w:pStyle w:val="Heading5"/>
            </w:pPr>
            <w:r>
              <w:br w:type="page"/>
            </w:r>
            <w:r w:rsidR="00787AAA">
              <w:t xml:space="preserve">Payroll Conference </w:t>
            </w:r>
          </w:p>
          <w:p w:rsidR="00131375" w:rsidRDefault="00787AAA" w:rsidP="00787AAA">
            <w:pPr>
              <w:pStyle w:val="Heading5"/>
            </w:pPr>
            <w:r>
              <w:t>Day 1</w:t>
            </w:r>
          </w:p>
        </w:tc>
        <w:tc>
          <w:tcPr>
            <w:tcW w:w="8460" w:type="dxa"/>
          </w:tcPr>
          <w:p w:rsidR="00131375" w:rsidRDefault="00131375" w:rsidP="00131375">
            <w:pPr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Course Format:</w:t>
            </w:r>
            <w:r>
              <w:rPr>
                <w:b/>
              </w:rPr>
              <w:tab/>
            </w:r>
            <w:r>
              <w:t>On-site lecture (register through COVKC) and teleconference (registration, dial in information will be distributed closer to date).</w:t>
            </w:r>
          </w:p>
          <w:p w:rsidR="00131375" w:rsidRDefault="00131375" w:rsidP="00131375">
            <w:pPr>
              <w:tabs>
                <w:tab w:val="left" w:pos="2412"/>
              </w:tabs>
              <w:ind w:right="-180"/>
              <w:rPr>
                <w:b/>
              </w:rPr>
            </w:pPr>
          </w:p>
          <w:p w:rsidR="00131375" w:rsidRDefault="00131375" w:rsidP="00131375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Length:</w:t>
            </w:r>
            <w:r>
              <w:tab/>
              <w:t>One full day (8:45 AM to 4:45 PM)</w:t>
            </w:r>
          </w:p>
          <w:p w:rsidR="00131375" w:rsidRPr="00A26AFE" w:rsidRDefault="00131375" w:rsidP="00131375">
            <w:pPr>
              <w:tabs>
                <w:tab w:val="left" w:pos="915"/>
                <w:tab w:val="left" w:pos="2412"/>
              </w:tabs>
              <w:ind w:left="2160" w:hanging="2160"/>
              <w:rPr>
                <w:szCs w:val="24"/>
              </w:rPr>
            </w:pPr>
          </w:p>
          <w:p w:rsidR="00131375" w:rsidRDefault="00131375" w:rsidP="00131375">
            <w:pPr>
              <w:tabs>
                <w:tab w:val="left" w:pos="2412"/>
              </w:tabs>
              <w:ind w:left="-18" w:firstLine="18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BF01C5">
              <w:rPr>
                <w:b/>
              </w:rPr>
              <w:t>June 2</w:t>
            </w:r>
            <w:r w:rsidR="00464A8C">
              <w:rPr>
                <w:b/>
              </w:rPr>
              <w:t xml:space="preserve">, </w:t>
            </w:r>
            <w:r>
              <w:rPr>
                <w:b/>
              </w:rPr>
              <w:t>2015</w:t>
            </w:r>
          </w:p>
          <w:p w:rsidR="00131375" w:rsidRPr="00A26AFE" w:rsidRDefault="00131375" w:rsidP="00131375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131375" w:rsidRDefault="00131375" w:rsidP="008E5E9D">
            <w:pPr>
              <w:tabs>
                <w:tab w:val="left" w:pos="2412"/>
              </w:tabs>
              <w:ind w:left="2412" w:right="-180" w:hanging="2412"/>
            </w:pPr>
            <w:r>
              <w:rPr>
                <w:b/>
              </w:rPr>
              <w:t>Course Location:</w:t>
            </w:r>
            <w:r>
              <w:tab/>
              <w:t>Conference Rooms C &amp; D – 1st Floor, James Monroe Building</w:t>
            </w:r>
          </w:p>
          <w:p w:rsidR="00131375" w:rsidRPr="00A26AFE" w:rsidRDefault="00131375" w:rsidP="00131375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131375" w:rsidRDefault="00131375" w:rsidP="008E5E9D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  <w:r>
              <w:rPr>
                <w:b/>
              </w:rPr>
              <w:t>Targeted Audience:</w:t>
            </w:r>
            <w:r>
              <w:tab/>
              <w:t xml:space="preserve">Payroll and </w:t>
            </w:r>
            <w:r w:rsidR="00464A8C">
              <w:t>Fiscal</w:t>
            </w:r>
            <w:r>
              <w:t xml:space="preserve"> Officers who are involved in payroll and processing for employees on any level.</w:t>
            </w:r>
          </w:p>
          <w:p w:rsidR="00131375" w:rsidRDefault="00131375" w:rsidP="00131375">
            <w:pPr>
              <w:tabs>
                <w:tab w:val="left" w:pos="1440"/>
                <w:tab w:val="left" w:pos="2412"/>
              </w:tabs>
              <w:ind w:left="2412" w:hanging="2412"/>
              <w:jc w:val="both"/>
              <w:rPr>
                <w:b/>
              </w:rPr>
            </w:pPr>
          </w:p>
          <w:p w:rsidR="00131375" w:rsidRDefault="00131375" w:rsidP="00131375">
            <w:pPr>
              <w:tabs>
                <w:tab w:val="left" w:pos="1440"/>
                <w:tab w:val="left" w:pos="2412"/>
              </w:tabs>
              <w:ind w:left="2412" w:hanging="2412"/>
            </w:pPr>
            <w:r>
              <w:rPr>
                <w:b/>
              </w:rPr>
              <w:t>Course Synopsis:</w:t>
            </w:r>
            <w:r>
              <w:rPr>
                <w:b/>
              </w:rPr>
              <w:tab/>
            </w:r>
            <w:r w:rsidR="00464A8C">
              <w:t xml:space="preserve">Fiscal Year end changes and updates, </w:t>
            </w:r>
            <w:r w:rsidR="00223A7E">
              <w:t xml:space="preserve">Quarterly Reconciliations, </w:t>
            </w:r>
            <w:r w:rsidR="00464A8C">
              <w:t>Cardinal impact on payroll, PAT (Payroll Audit Tool) training and introduction of new Payroll Queries.</w:t>
            </w:r>
          </w:p>
          <w:p w:rsidR="00131375" w:rsidRDefault="00131375" w:rsidP="00131375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</w:p>
          <w:p w:rsidR="00131375" w:rsidRPr="009D2089" w:rsidRDefault="00131375" w:rsidP="00464A8C">
            <w:pPr>
              <w:tabs>
                <w:tab w:val="left" w:pos="2412"/>
              </w:tabs>
              <w:ind w:left="2412" w:hanging="2412"/>
              <w:rPr>
                <w:szCs w:val="24"/>
              </w:rPr>
            </w:pPr>
            <w:r>
              <w:rPr>
                <w:b/>
              </w:rPr>
              <w:t>Maximum Attendees:</w:t>
            </w:r>
            <w:r>
              <w:rPr>
                <w:b/>
              </w:rPr>
              <w:tab/>
            </w:r>
            <w:r w:rsidRPr="00437E91">
              <w:rPr>
                <w:b/>
                <w:szCs w:val="24"/>
                <w:u w:val="single"/>
              </w:rPr>
              <w:t>On-site</w:t>
            </w:r>
            <w:r>
              <w:rPr>
                <w:b/>
                <w:szCs w:val="24"/>
              </w:rPr>
              <w:t xml:space="preserve"> </w:t>
            </w:r>
            <w:r w:rsidRPr="00A26AFE">
              <w:rPr>
                <w:b/>
                <w:szCs w:val="24"/>
              </w:rPr>
              <w:t xml:space="preserve">is limited to </w:t>
            </w:r>
            <w:r w:rsidR="00464A8C">
              <w:rPr>
                <w:b/>
                <w:szCs w:val="24"/>
              </w:rPr>
              <w:t>100</w:t>
            </w:r>
            <w:r w:rsidRPr="00A26AFE">
              <w:rPr>
                <w:b/>
                <w:szCs w:val="24"/>
              </w:rPr>
              <w:t xml:space="preserve"> students</w:t>
            </w:r>
            <w:r>
              <w:rPr>
                <w:szCs w:val="24"/>
              </w:rPr>
              <w:t>.</w:t>
            </w:r>
          </w:p>
        </w:tc>
      </w:tr>
    </w:tbl>
    <w:p w:rsidR="00131375" w:rsidRDefault="00131375" w:rsidP="00131375">
      <w:pPr>
        <w:pStyle w:val="BlockLine"/>
        <w:ind w:left="1620"/>
        <w:rPr>
          <w:b/>
          <w:sz w:val="16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5564DC" w:rsidTr="0048695C">
        <w:trPr>
          <w:cantSplit/>
        </w:trPr>
        <w:tc>
          <w:tcPr>
            <w:tcW w:w="1728" w:type="dxa"/>
          </w:tcPr>
          <w:p w:rsidR="00C87ACD" w:rsidRDefault="00C87ACD" w:rsidP="00C87ACD">
            <w:pPr>
              <w:pStyle w:val="Heading5"/>
            </w:pPr>
            <w:r>
              <w:t xml:space="preserve">Payroll Conference </w:t>
            </w:r>
          </w:p>
          <w:p w:rsidR="005564DC" w:rsidRDefault="00C87ACD" w:rsidP="00C87ACD">
            <w:pPr>
              <w:pStyle w:val="Heading5"/>
            </w:pPr>
            <w:r>
              <w:t xml:space="preserve">Day </w:t>
            </w:r>
            <w:r w:rsidR="0011683F">
              <w:t>2</w:t>
            </w:r>
          </w:p>
        </w:tc>
        <w:tc>
          <w:tcPr>
            <w:tcW w:w="8460" w:type="dxa"/>
          </w:tcPr>
          <w:p w:rsidR="005564DC" w:rsidRDefault="005564DC" w:rsidP="0048695C">
            <w:pPr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Course Format:</w:t>
            </w:r>
            <w:r>
              <w:rPr>
                <w:b/>
              </w:rPr>
              <w:tab/>
            </w:r>
            <w:r>
              <w:t>On</w:t>
            </w:r>
            <w:r w:rsidR="007F50EA">
              <w:t>-</w:t>
            </w:r>
            <w:r>
              <w:t xml:space="preserve">site lecture </w:t>
            </w:r>
            <w:r w:rsidR="00160C2A">
              <w:t xml:space="preserve">(register through COVKC) </w:t>
            </w:r>
            <w:r>
              <w:t>and teleconference (</w:t>
            </w:r>
            <w:r w:rsidR="00160C2A">
              <w:t xml:space="preserve">registration, </w:t>
            </w:r>
            <w:r>
              <w:t>dial in information wil</w:t>
            </w:r>
            <w:r w:rsidR="009D7D4A">
              <w:t>l be distributed closer to date</w:t>
            </w:r>
            <w:r>
              <w:t>)</w:t>
            </w:r>
            <w:r w:rsidR="009D7D4A">
              <w:t>.</w:t>
            </w:r>
          </w:p>
          <w:p w:rsidR="005564DC" w:rsidRDefault="005564DC" w:rsidP="0048695C">
            <w:pPr>
              <w:tabs>
                <w:tab w:val="left" w:pos="2412"/>
              </w:tabs>
              <w:ind w:right="-180"/>
              <w:rPr>
                <w:b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Length:</w:t>
            </w:r>
            <w:r>
              <w:tab/>
              <w:t>One full day (8:45 AM to 4:45 PM)</w:t>
            </w:r>
          </w:p>
          <w:p w:rsidR="005564DC" w:rsidRPr="00A26AFE" w:rsidRDefault="005564DC" w:rsidP="0048695C">
            <w:pPr>
              <w:tabs>
                <w:tab w:val="left" w:pos="915"/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left="-18" w:firstLine="18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BF01C5">
              <w:rPr>
                <w:b/>
              </w:rPr>
              <w:t>June 3</w:t>
            </w:r>
            <w:r>
              <w:rPr>
                <w:b/>
              </w:rPr>
              <w:t xml:space="preserve">, </w:t>
            </w:r>
            <w:r w:rsidR="00131375">
              <w:rPr>
                <w:b/>
              </w:rPr>
              <w:t>2015</w:t>
            </w:r>
          </w:p>
          <w:p w:rsidR="005564DC" w:rsidRPr="00A26AFE" w:rsidRDefault="005564DC" w:rsidP="0048695C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8E5E9D">
            <w:pPr>
              <w:tabs>
                <w:tab w:val="left" w:pos="2412"/>
              </w:tabs>
              <w:ind w:left="2412" w:right="-180" w:hanging="2412"/>
            </w:pPr>
            <w:r>
              <w:rPr>
                <w:b/>
              </w:rPr>
              <w:t>Course Location:</w:t>
            </w:r>
            <w:r w:rsidR="00131375">
              <w:tab/>
              <w:t>Conference Rooms C &amp; D</w:t>
            </w:r>
            <w:r>
              <w:t xml:space="preserve"> – 1st Floor, James Monroe Building</w:t>
            </w:r>
          </w:p>
          <w:p w:rsidR="005564DC" w:rsidRPr="00A26AFE" w:rsidRDefault="005564DC" w:rsidP="0048695C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  <w:r>
              <w:rPr>
                <w:b/>
              </w:rPr>
              <w:t>Targeted Audience:</w:t>
            </w:r>
            <w:r>
              <w:tab/>
              <w:t xml:space="preserve">Payroll and </w:t>
            </w:r>
            <w:r w:rsidR="00E01A2F">
              <w:t>Human Resource</w:t>
            </w:r>
            <w:r>
              <w:t xml:space="preserve"> Officers who are involved in </w:t>
            </w:r>
            <w:r w:rsidR="00794A21">
              <w:t xml:space="preserve">payroll </w:t>
            </w:r>
            <w:r w:rsidR="00E01A2F">
              <w:t>and benefits processing</w:t>
            </w:r>
            <w:r>
              <w:t xml:space="preserve"> </w:t>
            </w:r>
            <w:r w:rsidR="00794A21">
              <w:t>on any level</w:t>
            </w:r>
            <w:r>
              <w:t>.</w:t>
            </w: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</w:pPr>
            <w:r>
              <w:rPr>
                <w:b/>
              </w:rPr>
              <w:t>Course Synopsis:</w:t>
            </w:r>
            <w:r>
              <w:rPr>
                <w:b/>
              </w:rPr>
              <w:tab/>
            </w:r>
            <w:r w:rsidR="00E01A2F">
              <w:t>VSDP Processing, VRS Recons, VRS Fiscal Year Changes, Internal Time and Leave interfaces with CIPPS (TAL, KRONOS, etc), PAT EPR and 1500 Hour Tracking</w:t>
            </w: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</w:p>
          <w:p w:rsidR="005564DC" w:rsidRDefault="005564DC" w:rsidP="00E01A2F">
            <w:pPr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Maximum Attendees:</w:t>
            </w:r>
            <w:r>
              <w:rPr>
                <w:b/>
              </w:rPr>
              <w:tab/>
            </w:r>
            <w:r w:rsidRPr="00437E91">
              <w:rPr>
                <w:b/>
                <w:szCs w:val="24"/>
                <w:u w:val="single"/>
              </w:rPr>
              <w:t>On-site</w:t>
            </w:r>
            <w:r>
              <w:rPr>
                <w:b/>
                <w:szCs w:val="24"/>
              </w:rPr>
              <w:t xml:space="preserve"> </w:t>
            </w:r>
            <w:r w:rsidRPr="00A26AFE">
              <w:rPr>
                <w:b/>
                <w:szCs w:val="24"/>
              </w:rPr>
              <w:t xml:space="preserve">is limited to </w:t>
            </w:r>
            <w:r w:rsidR="00E01A2F">
              <w:rPr>
                <w:b/>
                <w:szCs w:val="24"/>
              </w:rPr>
              <w:t>100</w:t>
            </w:r>
            <w:r w:rsidRPr="00A26AFE">
              <w:rPr>
                <w:b/>
                <w:szCs w:val="24"/>
              </w:rPr>
              <w:t xml:space="preserve"> students</w:t>
            </w:r>
            <w:r>
              <w:rPr>
                <w:szCs w:val="24"/>
              </w:rPr>
              <w:t>.</w:t>
            </w:r>
          </w:p>
        </w:tc>
      </w:tr>
    </w:tbl>
    <w:p w:rsidR="005564DC" w:rsidRDefault="005564DC" w:rsidP="005564DC">
      <w:pPr>
        <w:pStyle w:val="ContinuedOnNextPa"/>
        <w:spacing w:before="120"/>
      </w:pPr>
      <w:r>
        <w:t>Continued on next page</w:t>
      </w:r>
    </w:p>
    <w:p w:rsidR="00437E91" w:rsidRDefault="00437E91">
      <w:r>
        <w:br w:type="page"/>
      </w:r>
    </w:p>
    <w:p w:rsidR="0078110A" w:rsidRPr="00974C38" w:rsidRDefault="0078110A" w:rsidP="0078110A">
      <w:r>
        <w:rPr>
          <w:b/>
          <w:sz w:val="28"/>
          <w:szCs w:val="28"/>
        </w:rPr>
        <w:t xml:space="preserve">Developing a Basic In-House </w:t>
      </w:r>
      <w:r w:rsidRPr="004E7B9F">
        <w:rPr>
          <w:b/>
          <w:sz w:val="28"/>
          <w:szCs w:val="28"/>
        </w:rPr>
        <w:t xml:space="preserve">Training </w:t>
      </w:r>
      <w:r>
        <w:rPr>
          <w:b/>
          <w:sz w:val="28"/>
          <w:szCs w:val="28"/>
        </w:rPr>
        <w:t>Program</w:t>
      </w:r>
    </w:p>
    <w:p w:rsidR="0078110A" w:rsidRDefault="0078110A" w:rsidP="0078110A">
      <w:pPr>
        <w:pStyle w:val="BlockLine"/>
        <w:spacing w:before="120"/>
        <w:ind w:left="1620"/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78110A" w:rsidTr="00B40610">
        <w:trPr>
          <w:cantSplit/>
          <w:trHeight w:val="3528"/>
        </w:trPr>
        <w:tc>
          <w:tcPr>
            <w:tcW w:w="1458" w:type="dxa"/>
          </w:tcPr>
          <w:p w:rsidR="0078110A" w:rsidRDefault="0078110A" w:rsidP="00430920">
            <w:pPr>
              <w:pStyle w:val="Heading5"/>
            </w:pPr>
            <w:r>
              <w:t>DOA Assistance</w:t>
            </w:r>
          </w:p>
        </w:tc>
        <w:tc>
          <w:tcPr>
            <w:tcW w:w="8730" w:type="dxa"/>
          </w:tcPr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22">
              <w:rPr>
                <w:rFonts w:ascii="Times New Roman" w:hAnsi="Times New Roman"/>
                <w:sz w:val="24"/>
                <w:szCs w:val="24"/>
              </w:rPr>
              <w:t>Some agencies have numerous leave (possibly payroll) processors across the state to accommodate a widely decentralized operational base.</w:t>
            </w:r>
            <w:r w:rsidR="00E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 xml:space="preserve"> In lieu of sending individuals to the semi-annual CIPPS training provided by the Department of Accounts in Richmond, it is highly recommended that these agencies establish in-house training programs.</w:t>
            </w:r>
            <w:r w:rsidR="00E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 xml:space="preserve"> Such training programs should include basic keyboard </w:t>
            </w:r>
            <w:proofErr w:type="gramStart"/>
            <w:r w:rsidRPr="00612422">
              <w:rPr>
                <w:rFonts w:ascii="Times New Roman" w:hAnsi="Times New Roman"/>
                <w:sz w:val="24"/>
                <w:szCs w:val="24"/>
              </w:rPr>
              <w:t>navigation</w:t>
            </w:r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>CIPPS screen navigation, commonly used function (PF) keys, a review of Federal and State regulations and policies as deemed appropriate, and a discussion of common data-entry situations.</w:t>
            </w:r>
            <w:r w:rsidR="00E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 xml:space="preserve"> While CIPPS training files cannot be made available for hands-on data entry, the training manuals are available online at DOA’s website to aid in the discussion.</w:t>
            </w:r>
          </w:p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8110A" w:rsidRPr="00612422" w:rsidRDefault="0078110A" w:rsidP="00C30F8D">
            <w:pPr>
              <w:pStyle w:val="NoSpacing"/>
            </w:pPr>
            <w:r w:rsidRPr="00612422">
              <w:rPr>
                <w:rFonts w:ascii="Times New Roman" w:hAnsi="Times New Roman"/>
                <w:sz w:val="24"/>
                <w:szCs w:val="24"/>
              </w:rPr>
              <w:t xml:space="preserve">If your agency is considering developing an in-house training program and would like input from DOA’s trainers, please contact us at </w:t>
            </w:r>
            <w:hyperlink r:id="rId10" w:history="1">
              <w:r w:rsidRPr="006124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payroll@doa.virginia.gov</w:t>
              </w:r>
            </w:hyperlink>
            <w:r w:rsidRPr="00612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78110A" w:rsidRDefault="0078110A" w:rsidP="0078110A">
      <w:pPr>
        <w:tabs>
          <w:tab w:val="left" w:pos="990"/>
        </w:tabs>
      </w:pPr>
    </w:p>
    <w:p w:rsidR="0078110A" w:rsidRDefault="0078110A" w:rsidP="00B40610">
      <w:pPr>
        <w:pStyle w:val="BlockLine"/>
      </w:pPr>
    </w:p>
    <w:sectPr w:rsidR="0078110A" w:rsidSect="00B97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3C" w:rsidRDefault="0087763C">
      <w:r>
        <w:separator/>
      </w:r>
    </w:p>
  </w:endnote>
  <w:endnote w:type="continuationSeparator" w:id="0">
    <w:p w:rsidR="0087763C" w:rsidRDefault="008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51" w:rsidRDefault="00943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AA" w:rsidRDefault="00787AAA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1858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85850">
      <w:rPr>
        <w:rStyle w:val="PageNumber"/>
      </w:rPr>
      <w:fldChar w:fldCharType="separate"/>
    </w:r>
    <w:r w:rsidR="001B0FFC">
      <w:rPr>
        <w:rStyle w:val="PageNumber"/>
        <w:noProof/>
      </w:rPr>
      <w:t>2</w:t>
    </w:r>
    <w:r w:rsidR="00185850">
      <w:rPr>
        <w:rStyle w:val="PageNumber"/>
      </w:rPr>
      <w:fldChar w:fldCharType="end"/>
    </w:r>
    <w:r>
      <w:rPr>
        <w:rStyle w:val="PageNumber"/>
      </w:rPr>
      <w:t xml:space="preserve"> of </w:t>
    </w:r>
    <w:r w:rsidR="0018585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85850">
      <w:rPr>
        <w:rStyle w:val="PageNumber"/>
      </w:rPr>
      <w:fldChar w:fldCharType="separate"/>
    </w:r>
    <w:r w:rsidR="001B0FFC">
      <w:rPr>
        <w:rStyle w:val="PageNumber"/>
        <w:noProof/>
      </w:rPr>
      <w:t>4</w:t>
    </w:r>
    <w:r w:rsidR="00185850">
      <w:rPr>
        <w:rStyle w:val="PageNumber"/>
      </w:rPr>
      <w:fldChar w:fldCharType="end"/>
    </w:r>
  </w:p>
  <w:p w:rsidR="00787AAA" w:rsidRDefault="00185850" w:rsidP="00CD3AC2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787AAA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787AAA" w:rsidRPr="009F7AFD" w:rsidRDefault="00787AAA" w:rsidP="00D90718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rPr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51" w:rsidRDefault="00943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3C" w:rsidRDefault="0087763C">
      <w:r>
        <w:separator/>
      </w:r>
    </w:p>
  </w:footnote>
  <w:footnote w:type="continuationSeparator" w:id="0">
    <w:p w:rsidR="0087763C" w:rsidRDefault="00877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51" w:rsidRDefault="009437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AA" w:rsidRDefault="00787AAA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787AAA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787AAA" w:rsidRDefault="00787AAA" w:rsidP="000B5F05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2015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787AAA" w:rsidRPr="00CC23D3" w:rsidRDefault="00787AAA" w:rsidP="00943751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April </w:t>
          </w:r>
          <w:r w:rsidR="00943751">
            <w:rPr>
              <w:b/>
              <w:sz w:val="20"/>
            </w:rPr>
            <w:t>7</w:t>
          </w:r>
          <w:r>
            <w:rPr>
              <w:b/>
              <w:sz w:val="20"/>
            </w:rPr>
            <w:t>, 2015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787AAA" w:rsidRDefault="00787AAA" w:rsidP="001D230F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2015-03</w:t>
          </w:r>
        </w:p>
      </w:tc>
    </w:tr>
  </w:tbl>
  <w:p w:rsidR="00787AAA" w:rsidRDefault="00787AAA" w:rsidP="00B97E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51" w:rsidRDefault="00943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308D"/>
    <w:rsid w:val="000134A3"/>
    <w:rsid w:val="000229A0"/>
    <w:rsid w:val="000248B8"/>
    <w:rsid w:val="00031810"/>
    <w:rsid w:val="00053D2A"/>
    <w:rsid w:val="00065496"/>
    <w:rsid w:val="00073AD0"/>
    <w:rsid w:val="00090054"/>
    <w:rsid w:val="000A3E0D"/>
    <w:rsid w:val="000B5F05"/>
    <w:rsid w:val="000C0663"/>
    <w:rsid w:val="000D0C78"/>
    <w:rsid w:val="000E4259"/>
    <w:rsid w:val="0010113D"/>
    <w:rsid w:val="001039BC"/>
    <w:rsid w:val="00111132"/>
    <w:rsid w:val="0011683F"/>
    <w:rsid w:val="00122458"/>
    <w:rsid w:val="00123B03"/>
    <w:rsid w:val="00131375"/>
    <w:rsid w:val="00133CC3"/>
    <w:rsid w:val="001434D8"/>
    <w:rsid w:val="00144ECF"/>
    <w:rsid w:val="00160C2A"/>
    <w:rsid w:val="00166819"/>
    <w:rsid w:val="0017285D"/>
    <w:rsid w:val="00177EA1"/>
    <w:rsid w:val="00185850"/>
    <w:rsid w:val="0019385E"/>
    <w:rsid w:val="00196A97"/>
    <w:rsid w:val="001A2715"/>
    <w:rsid w:val="001A3EA1"/>
    <w:rsid w:val="001B0FFC"/>
    <w:rsid w:val="001B53E5"/>
    <w:rsid w:val="001C3B20"/>
    <w:rsid w:val="001C416E"/>
    <w:rsid w:val="001C6B3E"/>
    <w:rsid w:val="001D230F"/>
    <w:rsid w:val="001E07BF"/>
    <w:rsid w:val="001E47DD"/>
    <w:rsid w:val="001E5C91"/>
    <w:rsid w:val="001E676B"/>
    <w:rsid w:val="001F28FA"/>
    <w:rsid w:val="001F423F"/>
    <w:rsid w:val="00205E4D"/>
    <w:rsid w:val="00223A7E"/>
    <w:rsid w:val="002244EF"/>
    <w:rsid w:val="00224F21"/>
    <w:rsid w:val="00225F15"/>
    <w:rsid w:val="0024224A"/>
    <w:rsid w:val="00246724"/>
    <w:rsid w:val="00251987"/>
    <w:rsid w:val="00254C18"/>
    <w:rsid w:val="00265D92"/>
    <w:rsid w:val="00282FE5"/>
    <w:rsid w:val="002860E6"/>
    <w:rsid w:val="002875BF"/>
    <w:rsid w:val="00292042"/>
    <w:rsid w:val="002932F7"/>
    <w:rsid w:val="002A149C"/>
    <w:rsid w:val="002A1EA7"/>
    <w:rsid w:val="002A7A38"/>
    <w:rsid w:val="002B46AD"/>
    <w:rsid w:val="002B69A0"/>
    <w:rsid w:val="002B7654"/>
    <w:rsid w:val="002C071D"/>
    <w:rsid w:val="002C1D7B"/>
    <w:rsid w:val="002C3151"/>
    <w:rsid w:val="002D27FC"/>
    <w:rsid w:val="002D399D"/>
    <w:rsid w:val="002F385B"/>
    <w:rsid w:val="002F6048"/>
    <w:rsid w:val="002F7B7E"/>
    <w:rsid w:val="00312378"/>
    <w:rsid w:val="00315DB1"/>
    <w:rsid w:val="00324E82"/>
    <w:rsid w:val="00351CE2"/>
    <w:rsid w:val="003667F5"/>
    <w:rsid w:val="00375C19"/>
    <w:rsid w:val="00385A63"/>
    <w:rsid w:val="00387A2A"/>
    <w:rsid w:val="00390FC5"/>
    <w:rsid w:val="003A1D7C"/>
    <w:rsid w:val="003A43F4"/>
    <w:rsid w:val="003B09C4"/>
    <w:rsid w:val="003B1670"/>
    <w:rsid w:val="003B617F"/>
    <w:rsid w:val="003C0637"/>
    <w:rsid w:val="003D56A6"/>
    <w:rsid w:val="00406F86"/>
    <w:rsid w:val="00413F20"/>
    <w:rsid w:val="00420E27"/>
    <w:rsid w:val="00430920"/>
    <w:rsid w:val="00437E91"/>
    <w:rsid w:val="0044520A"/>
    <w:rsid w:val="004520E7"/>
    <w:rsid w:val="004541D8"/>
    <w:rsid w:val="00457EE5"/>
    <w:rsid w:val="00464A8C"/>
    <w:rsid w:val="00486725"/>
    <w:rsid w:val="0048695C"/>
    <w:rsid w:val="004A715D"/>
    <w:rsid w:val="004C1898"/>
    <w:rsid w:val="004C393B"/>
    <w:rsid w:val="004E7B9F"/>
    <w:rsid w:val="004F1982"/>
    <w:rsid w:val="004F2009"/>
    <w:rsid w:val="004F3187"/>
    <w:rsid w:val="0050233B"/>
    <w:rsid w:val="005076A6"/>
    <w:rsid w:val="00545EED"/>
    <w:rsid w:val="005564DC"/>
    <w:rsid w:val="0055740B"/>
    <w:rsid w:val="0056085F"/>
    <w:rsid w:val="00562AD7"/>
    <w:rsid w:val="00564691"/>
    <w:rsid w:val="00565BF7"/>
    <w:rsid w:val="005668A2"/>
    <w:rsid w:val="0057239D"/>
    <w:rsid w:val="00575ECA"/>
    <w:rsid w:val="00580CFE"/>
    <w:rsid w:val="00586EA0"/>
    <w:rsid w:val="005C1612"/>
    <w:rsid w:val="005C2403"/>
    <w:rsid w:val="005C7F2F"/>
    <w:rsid w:val="005D6F7B"/>
    <w:rsid w:val="005F1589"/>
    <w:rsid w:val="005F27CC"/>
    <w:rsid w:val="00604A18"/>
    <w:rsid w:val="00612422"/>
    <w:rsid w:val="00624F5A"/>
    <w:rsid w:val="0063128A"/>
    <w:rsid w:val="006373AD"/>
    <w:rsid w:val="00654A9F"/>
    <w:rsid w:val="00674030"/>
    <w:rsid w:val="0068029E"/>
    <w:rsid w:val="0068152E"/>
    <w:rsid w:val="00686D94"/>
    <w:rsid w:val="0069030B"/>
    <w:rsid w:val="006A00D1"/>
    <w:rsid w:val="006B03F2"/>
    <w:rsid w:val="006B24C0"/>
    <w:rsid w:val="006B7109"/>
    <w:rsid w:val="006C4F14"/>
    <w:rsid w:val="006C7DD9"/>
    <w:rsid w:val="006D0086"/>
    <w:rsid w:val="006D2A66"/>
    <w:rsid w:val="006D39A3"/>
    <w:rsid w:val="00717F70"/>
    <w:rsid w:val="00747E3C"/>
    <w:rsid w:val="00757BFB"/>
    <w:rsid w:val="00763D1D"/>
    <w:rsid w:val="00766476"/>
    <w:rsid w:val="007667FA"/>
    <w:rsid w:val="007737F4"/>
    <w:rsid w:val="007750D1"/>
    <w:rsid w:val="0078110A"/>
    <w:rsid w:val="00787AAA"/>
    <w:rsid w:val="0079072D"/>
    <w:rsid w:val="00794A21"/>
    <w:rsid w:val="00797E14"/>
    <w:rsid w:val="007A4B30"/>
    <w:rsid w:val="007A5DA5"/>
    <w:rsid w:val="007A7F89"/>
    <w:rsid w:val="007B542A"/>
    <w:rsid w:val="007C28D4"/>
    <w:rsid w:val="007F26C0"/>
    <w:rsid w:val="007F50EA"/>
    <w:rsid w:val="007F51A7"/>
    <w:rsid w:val="00801B20"/>
    <w:rsid w:val="00805277"/>
    <w:rsid w:val="00836D7F"/>
    <w:rsid w:val="00863351"/>
    <w:rsid w:val="008638F8"/>
    <w:rsid w:val="00872A79"/>
    <w:rsid w:val="0087763C"/>
    <w:rsid w:val="008948EA"/>
    <w:rsid w:val="0089615E"/>
    <w:rsid w:val="008B6E86"/>
    <w:rsid w:val="008C1838"/>
    <w:rsid w:val="008C29E8"/>
    <w:rsid w:val="008C2E8F"/>
    <w:rsid w:val="008C3574"/>
    <w:rsid w:val="008D0C0E"/>
    <w:rsid w:val="008D1619"/>
    <w:rsid w:val="008E5E9D"/>
    <w:rsid w:val="009219E7"/>
    <w:rsid w:val="00930697"/>
    <w:rsid w:val="00943751"/>
    <w:rsid w:val="009454C2"/>
    <w:rsid w:val="00946E65"/>
    <w:rsid w:val="009601E3"/>
    <w:rsid w:val="009622E5"/>
    <w:rsid w:val="009679C4"/>
    <w:rsid w:val="00974C38"/>
    <w:rsid w:val="00976C71"/>
    <w:rsid w:val="009801C0"/>
    <w:rsid w:val="00993D57"/>
    <w:rsid w:val="009B1406"/>
    <w:rsid w:val="009D2089"/>
    <w:rsid w:val="009D3989"/>
    <w:rsid w:val="009D7831"/>
    <w:rsid w:val="009D7D4A"/>
    <w:rsid w:val="009E564C"/>
    <w:rsid w:val="009F6827"/>
    <w:rsid w:val="009F766D"/>
    <w:rsid w:val="009F7AFD"/>
    <w:rsid w:val="009F7CC0"/>
    <w:rsid w:val="00A20BAB"/>
    <w:rsid w:val="00A26AFE"/>
    <w:rsid w:val="00A317F9"/>
    <w:rsid w:val="00A32FB8"/>
    <w:rsid w:val="00A36CD9"/>
    <w:rsid w:val="00A40B1E"/>
    <w:rsid w:val="00A4564F"/>
    <w:rsid w:val="00A652B4"/>
    <w:rsid w:val="00A67421"/>
    <w:rsid w:val="00A72FF9"/>
    <w:rsid w:val="00A80AA5"/>
    <w:rsid w:val="00A850F9"/>
    <w:rsid w:val="00AE0F14"/>
    <w:rsid w:val="00AE4AC6"/>
    <w:rsid w:val="00B00010"/>
    <w:rsid w:val="00B001A0"/>
    <w:rsid w:val="00B03090"/>
    <w:rsid w:val="00B11532"/>
    <w:rsid w:val="00B14904"/>
    <w:rsid w:val="00B17AF8"/>
    <w:rsid w:val="00B20211"/>
    <w:rsid w:val="00B216F3"/>
    <w:rsid w:val="00B24CAD"/>
    <w:rsid w:val="00B40610"/>
    <w:rsid w:val="00B40842"/>
    <w:rsid w:val="00B446A6"/>
    <w:rsid w:val="00B55A05"/>
    <w:rsid w:val="00B77999"/>
    <w:rsid w:val="00B87D23"/>
    <w:rsid w:val="00B900DE"/>
    <w:rsid w:val="00B92EAE"/>
    <w:rsid w:val="00B950C1"/>
    <w:rsid w:val="00B97435"/>
    <w:rsid w:val="00B97462"/>
    <w:rsid w:val="00B979E9"/>
    <w:rsid w:val="00B97E16"/>
    <w:rsid w:val="00BB17FA"/>
    <w:rsid w:val="00BB504E"/>
    <w:rsid w:val="00BC5E04"/>
    <w:rsid w:val="00BD43E3"/>
    <w:rsid w:val="00BD7156"/>
    <w:rsid w:val="00BF01C5"/>
    <w:rsid w:val="00C01BE6"/>
    <w:rsid w:val="00C033C7"/>
    <w:rsid w:val="00C07D38"/>
    <w:rsid w:val="00C120F3"/>
    <w:rsid w:val="00C30F8D"/>
    <w:rsid w:val="00C464F4"/>
    <w:rsid w:val="00C50FDD"/>
    <w:rsid w:val="00C662C8"/>
    <w:rsid w:val="00C7417A"/>
    <w:rsid w:val="00C83A36"/>
    <w:rsid w:val="00C84F53"/>
    <w:rsid w:val="00C87ACD"/>
    <w:rsid w:val="00C90D0F"/>
    <w:rsid w:val="00C91E35"/>
    <w:rsid w:val="00C942DB"/>
    <w:rsid w:val="00CB6BD9"/>
    <w:rsid w:val="00CC23D3"/>
    <w:rsid w:val="00CC7594"/>
    <w:rsid w:val="00CC79DD"/>
    <w:rsid w:val="00CD3AC2"/>
    <w:rsid w:val="00CE5E54"/>
    <w:rsid w:val="00CF0EC4"/>
    <w:rsid w:val="00CF2702"/>
    <w:rsid w:val="00CF4033"/>
    <w:rsid w:val="00CF5444"/>
    <w:rsid w:val="00D1529F"/>
    <w:rsid w:val="00D222BD"/>
    <w:rsid w:val="00D23194"/>
    <w:rsid w:val="00D36E7A"/>
    <w:rsid w:val="00D40EFC"/>
    <w:rsid w:val="00D44A6C"/>
    <w:rsid w:val="00D65654"/>
    <w:rsid w:val="00D736BC"/>
    <w:rsid w:val="00D84919"/>
    <w:rsid w:val="00D90718"/>
    <w:rsid w:val="00D91CF8"/>
    <w:rsid w:val="00D925A8"/>
    <w:rsid w:val="00D96E2A"/>
    <w:rsid w:val="00D97801"/>
    <w:rsid w:val="00DB0B3E"/>
    <w:rsid w:val="00DD1147"/>
    <w:rsid w:val="00DD3EE3"/>
    <w:rsid w:val="00E01A2F"/>
    <w:rsid w:val="00E11CBF"/>
    <w:rsid w:val="00E2451F"/>
    <w:rsid w:val="00E30565"/>
    <w:rsid w:val="00E50D5B"/>
    <w:rsid w:val="00E70AA1"/>
    <w:rsid w:val="00E72D25"/>
    <w:rsid w:val="00E82D3D"/>
    <w:rsid w:val="00E834E5"/>
    <w:rsid w:val="00E90009"/>
    <w:rsid w:val="00E97CB7"/>
    <w:rsid w:val="00EA0884"/>
    <w:rsid w:val="00EA12E0"/>
    <w:rsid w:val="00EA3F4A"/>
    <w:rsid w:val="00EB6D2F"/>
    <w:rsid w:val="00EC09FA"/>
    <w:rsid w:val="00ED247F"/>
    <w:rsid w:val="00ED6832"/>
    <w:rsid w:val="00EE1255"/>
    <w:rsid w:val="00EE2DCF"/>
    <w:rsid w:val="00EE405F"/>
    <w:rsid w:val="00EE48EE"/>
    <w:rsid w:val="00EE6CC7"/>
    <w:rsid w:val="00EF26A6"/>
    <w:rsid w:val="00F04298"/>
    <w:rsid w:val="00F13647"/>
    <w:rsid w:val="00F13C76"/>
    <w:rsid w:val="00F16D9F"/>
    <w:rsid w:val="00F20AC6"/>
    <w:rsid w:val="00F22B94"/>
    <w:rsid w:val="00F22EAC"/>
    <w:rsid w:val="00F2394F"/>
    <w:rsid w:val="00F3320E"/>
    <w:rsid w:val="00F342E2"/>
    <w:rsid w:val="00F34A52"/>
    <w:rsid w:val="00F412C0"/>
    <w:rsid w:val="00F43DB3"/>
    <w:rsid w:val="00F44D1A"/>
    <w:rsid w:val="00F45A7B"/>
    <w:rsid w:val="00F606CC"/>
    <w:rsid w:val="00F609A6"/>
    <w:rsid w:val="00F74BC4"/>
    <w:rsid w:val="00F92BE9"/>
    <w:rsid w:val="00F94FAF"/>
    <w:rsid w:val="00FA4CF0"/>
    <w:rsid w:val="00FA65B1"/>
    <w:rsid w:val="00FB14E3"/>
    <w:rsid w:val="00FB4EFD"/>
    <w:rsid w:val="00FD1318"/>
    <w:rsid w:val="00FE5DD2"/>
    <w:rsid w:val="00FE69F7"/>
    <w:rsid w:val="00FE6BC2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838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8C1838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C1838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8C1838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C1838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8C1838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8C183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C183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C183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C183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838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8C1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8C1838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8C1838"/>
  </w:style>
  <w:style w:type="paragraph" w:customStyle="1" w:styleId="BulletText1">
    <w:name w:val="Bullet Text 1"/>
    <w:basedOn w:val="Normal"/>
    <w:rsid w:val="008C1838"/>
    <w:pPr>
      <w:ind w:left="187" w:hanging="187"/>
    </w:pPr>
  </w:style>
  <w:style w:type="paragraph" w:customStyle="1" w:styleId="BulletText2">
    <w:name w:val="Bullet Text 2"/>
    <w:basedOn w:val="BulletText1"/>
    <w:rsid w:val="008C1838"/>
    <w:pPr>
      <w:ind w:left="360"/>
    </w:pPr>
  </w:style>
  <w:style w:type="paragraph" w:customStyle="1" w:styleId="ContinuedOnNextPa">
    <w:name w:val="Continued On Next Pa"/>
    <w:basedOn w:val="Normal"/>
    <w:next w:val="Normal"/>
    <w:rsid w:val="008C1838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8C1838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8C1838"/>
    <w:pPr>
      <w:ind w:left="0"/>
    </w:pPr>
  </w:style>
  <w:style w:type="paragraph" w:styleId="Footer">
    <w:name w:val="footer"/>
    <w:basedOn w:val="Normal"/>
    <w:rsid w:val="008C1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838"/>
  </w:style>
  <w:style w:type="paragraph" w:customStyle="1" w:styleId="TableText">
    <w:name w:val="Table Text"/>
    <w:basedOn w:val="Normal"/>
    <w:rsid w:val="008C1838"/>
  </w:style>
  <w:style w:type="paragraph" w:customStyle="1" w:styleId="NoteText">
    <w:name w:val="Note Text"/>
    <w:basedOn w:val="BlockText"/>
    <w:rsid w:val="008C1838"/>
  </w:style>
  <w:style w:type="paragraph" w:customStyle="1" w:styleId="TableHeaderText">
    <w:name w:val="Table Header Text"/>
    <w:basedOn w:val="TableText"/>
    <w:rsid w:val="008C1838"/>
    <w:pPr>
      <w:jc w:val="center"/>
    </w:pPr>
    <w:rPr>
      <w:b/>
    </w:rPr>
  </w:style>
  <w:style w:type="paragraph" w:customStyle="1" w:styleId="EmbeddedText">
    <w:name w:val="Embedded Text"/>
    <w:basedOn w:val="TableText"/>
    <w:rsid w:val="008C1838"/>
  </w:style>
  <w:style w:type="paragraph" w:styleId="TOC1">
    <w:name w:val="toc 1"/>
    <w:basedOn w:val="Normal"/>
    <w:next w:val="Normal"/>
    <w:semiHidden/>
    <w:rsid w:val="008C1838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8C1838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8C1838"/>
    <w:rPr>
      <w:b/>
      <w:sz w:val="18"/>
    </w:rPr>
  </w:style>
  <w:style w:type="paragraph" w:styleId="BodyText2">
    <w:name w:val="Body Text 2"/>
    <w:basedOn w:val="Normal"/>
    <w:rsid w:val="008C1838"/>
    <w:rPr>
      <w:b/>
      <w:sz w:val="16"/>
    </w:rPr>
  </w:style>
  <w:style w:type="paragraph" w:styleId="Title">
    <w:name w:val="Title"/>
    <w:basedOn w:val="Normal"/>
    <w:qFormat/>
    <w:rsid w:val="008C1838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8C1838"/>
    <w:rPr>
      <w:color w:val="0000FF"/>
      <w:u w:val="single"/>
    </w:rPr>
  </w:style>
  <w:style w:type="paragraph" w:customStyle="1" w:styleId="Extmemo">
    <w:name w:val="Extmemo"/>
    <w:basedOn w:val="Normal"/>
    <w:rsid w:val="008C1838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8C1838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8C1838"/>
    <w:rPr>
      <w:color w:val="800080"/>
      <w:u w:val="single"/>
    </w:rPr>
  </w:style>
  <w:style w:type="paragraph" w:styleId="DocumentMap">
    <w:name w:val="Document Map"/>
    <w:basedOn w:val="Normal"/>
    <w:semiHidden/>
    <w:rsid w:val="008C183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yroll@doa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kc.virginia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527-71EE-469B-B0E3-0799B415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6236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2015-03</dc:title>
  <dc:subject>Payroll Bulletin 2015-03</dc:subject>
  <dc:creator>Virginia Department of Accounts</dc:creator>
  <cp:keywords>Payroll Bulletin 2015-03</cp:keywords>
  <cp:lastModifiedBy>McGill</cp:lastModifiedBy>
  <cp:revision>3</cp:revision>
  <cp:lastPrinted>2014-08-27T20:21:00Z</cp:lastPrinted>
  <dcterms:created xsi:type="dcterms:W3CDTF">2015-04-07T19:24:00Z</dcterms:created>
  <dcterms:modified xsi:type="dcterms:W3CDTF">2015-04-10T14:28:00Z</dcterms:modified>
  <cp:category>Payroll Bulletin 2015-03</cp:category>
</cp:coreProperties>
</file>